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28383890ff690666471c1c90e739f8e267630"/>
    <w:p>
      <w:pPr>
        <w:pStyle w:val="Heading3"/>
      </w:pPr>
      <w:r>
        <w:t xml:space="preserve">Благотворительный фестиваль «Город неравнодушных»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Фестиваль приурочен ко Дню мецената и благотворителя, он пройдет под девизом «Добро сквозь время». Участники узнают, как можно оказывать поддержку другим в разном возрасте.</w:t>
      </w:r>
      <w:r>
        <w:t xml:space="preserve"> </w:t>
      </w:r>
      <w:r>
        <w:t xml:space="preserve">В программе — «Добрая мастерская» с творческими мастер-классами для детей и взрослых, добрый квест, увлекательные активности. А на сцене будут показаны различные шоу, кукольный спектакль и состоится встреча с космонавтами.</w:t>
      </w:r>
      <w:r>
        <w:t xml:space="preserve"> </w:t>
      </w:r>
      <w:r>
        <w:t xml:space="preserve">Традиционно пройдет ярмарка, где некоммерческие организации представят уникальные товары — от игрушек до предметов для дома. Все средства от продаж будут направлены на помощь подопечным НКО.</w:t>
      </w:r>
      <w:r>
        <w:t xml:space="preserve"> </w:t>
      </w:r>
      <w:r>
        <w:t xml:space="preserve">Подробнее на сайте фестиваля: https://yarmarkablago.ru/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http://gau-nasledie.mos.ru/presscenter/news/detail/12899688.html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"Специализированная дирекция объектов культурн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899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899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2025-08-02T08:28:27Z</dcterms:created>
  <dcterms:modified xsi:type="dcterms:W3CDTF">2025-08-02T08:28:27Z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