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еждународная-премия-мывместе"/>
    <w:p>
      <w:pPr>
        <w:pStyle w:val="Heading3"/>
      </w:pPr>
      <w:r>
        <w:t xml:space="preserve">Международная Премия #МЫВМЕСТЕ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Заявки на участие принимаются до 3 июня 2024 года. Для участия необходимо зарегистрироваться на портале Премии: премия.мывместе.рф. Награждение победителей пройдет на Международном форуме гражданского участия #МЫВМЕСТЕ в Москве в декабре 2024 года.</w:t>
      </w:r>
    </w:p>
    <w:p>
      <w:pPr>
        <w:pStyle w:val="BodyText"/>
      </w:pPr>
      <w:hyperlink r:id="rId20">
        <w:r>
          <w:rPr>
            <w:rStyle w:val="Hyperlink"/>
          </w:rPr>
          <w:t xml:space="preserve">Международная Премия #МЫВМЕСТЕ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http://gau-nasledie.mos.ru/presscenter/news/detail/12123293.html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files/premia.pdf" TargetMode="External" /><Relationship Type="http://schemas.openxmlformats.org/officeDocument/2006/relationships/hyperlink" Id="rId22" Target="http://gau-nasledie.mos.ru" TargetMode="External" /><Relationship Type="http://schemas.openxmlformats.org/officeDocument/2006/relationships/hyperlink" Id="rId21" Target="http://gau-nasledie.mos.ru/presscenter/news/detail/12123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files/premia.pdf" TargetMode="External" /><Relationship Type="http://schemas.openxmlformats.org/officeDocument/2006/relationships/hyperlink" Id="rId22" Target="http://gau-nasledie.mos.ru" TargetMode="External" /><Relationship Type="http://schemas.openxmlformats.org/officeDocument/2006/relationships/hyperlink" Id="rId21" Target="http://gau-nasledie.mos.ru/presscenter/news/detail/12123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2025-02-27T17:28:44Z</dcterms:created>
  <dcterms:modified xsi:type="dcterms:W3CDTF">2025-02-27T17:28:44Z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